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98" w:rsidRPr="00DB0012" w:rsidRDefault="00C2677E" w:rsidP="00DB0012">
      <w:pPr>
        <w:pStyle w:val="2"/>
        <w:keepNext w:val="0"/>
        <w:keepLines w:val="0"/>
        <w:pageBreakBefore/>
        <w:spacing w:line="360" w:lineRule="auto"/>
        <w:jc w:val="center"/>
        <w:rPr>
          <w:rFonts w:ascii="方正小标宋简体" w:eastAsia="方正小标宋简体" w:hAnsiTheme="minorHAnsi" w:cstheme="minorBidi" w:hint="eastAsia"/>
          <w:b w:val="0"/>
          <w:sz w:val="44"/>
          <w:szCs w:val="36"/>
        </w:rPr>
      </w:pPr>
      <w:r>
        <w:rPr>
          <w:rFonts w:ascii="方正小标宋简体" w:eastAsia="方正小标宋简体" w:hAnsiTheme="minorHAnsi" w:cstheme="minorBidi" w:hint="eastAsia"/>
          <w:b w:val="0"/>
          <w:sz w:val="44"/>
          <w:szCs w:val="36"/>
        </w:rPr>
        <w:t>管制类化学品</w:t>
      </w:r>
      <w:r w:rsidR="00C56180">
        <w:rPr>
          <w:rFonts w:ascii="方正小标宋简体" w:eastAsia="方正小标宋简体" w:hAnsiTheme="minorHAnsi" w:cstheme="minorBidi" w:hint="eastAsia"/>
          <w:b w:val="0"/>
          <w:sz w:val="44"/>
          <w:szCs w:val="36"/>
        </w:rPr>
        <w:t>委托管理</w:t>
      </w:r>
      <w:r w:rsidR="00217237">
        <w:rPr>
          <w:rFonts w:ascii="方正小标宋简体" w:eastAsia="方正小标宋简体" w:hAnsiTheme="minorHAnsi" w:cstheme="minorBidi" w:hint="eastAsia"/>
          <w:b w:val="0"/>
          <w:sz w:val="44"/>
          <w:szCs w:val="36"/>
        </w:rPr>
        <w:t>申请</w:t>
      </w:r>
      <w:r>
        <w:rPr>
          <w:rFonts w:ascii="方正小标宋简体" w:eastAsia="方正小标宋简体" w:hAnsiTheme="minorHAnsi" w:cstheme="minorBidi"/>
          <w:b w:val="0"/>
          <w:sz w:val="44"/>
          <w:szCs w:val="36"/>
        </w:rPr>
        <w:t>书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8507"/>
      </w:tblGrid>
      <w:tr w:rsidR="00217237" w:rsidRPr="00F70857" w:rsidTr="009C321B">
        <w:trPr>
          <w:trHeight w:val="557"/>
        </w:trPr>
        <w:tc>
          <w:tcPr>
            <w:tcW w:w="9360" w:type="dxa"/>
            <w:gridSpan w:val="2"/>
          </w:tcPr>
          <w:p w:rsidR="00217237" w:rsidRPr="00F70857" w:rsidRDefault="00217237" w:rsidP="009C321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F70857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管制类化学品</w:t>
            </w:r>
            <w:r w:rsidRPr="00F70857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委托管理明细</w:t>
            </w:r>
            <w:r w:rsidR="00223D0B"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表</w:t>
            </w:r>
          </w:p>
        </w:tc>
      </w:tr>
      <w:tr w:rsidR="00217237" w:rsidRPr="00F70857" w:rsidTr="009C321B">
        <w:trPr>
          <w:trHeight w:val="558"/>
        </w:trPr>
        <w:tc>
          <w:tcPr>
            <w:tcW w:w="9360" w:type="dxa"/>
            <w:gridSpan w:val="2"/>
          </w:tcPr>
          <w:p w:rsidR="00217237" w:rsidRPr="00F70857" w:rsidRDefault="00217237" w:rsidP="009C321B">
            <w:pPr>
              <w:spacing w:line="36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CA7C3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一、化学品清单</w:t>
            </w:r>
          </w:p>
          <w:tbl>
            <w:tblPr>
              <w:tblpPr w:leftFromText="180" w:rightFromText="180" w:vertAnchor="text" w:horzAnchor="page" w:tblpXSpec="center" w:tblpY="196"/>
              <w:tblOverlap w:val="never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555"/>
              <w:gridCol w:w="1273"/>
              <w:gridCol w:w="1134"/>
              <w:gridCol w:w="1128"/>
              <w:gridCol w:w="1985"/>
            </w:tblGrid>
            <w:tr w:rsidR="00CA7C3C" w:rsidRPr="00F70857" w:rsidTr="00CA7C3C">
              <w:trPr>
                <w:trHeight w:val="416"/>
              </w:trPr>
              <w:tc>
                <w:tcPr>
                  <w:tcW w:w="477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431" w:type="pct"/>
                </w:tcPr>
                <w:p w:rsidR="00CA7C3C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管制类别</w:t>
                  </w:r>
                </w:p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（易制爆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易制毒）</w:t>
                  </w:r>
                </w:p>
              </w:tc>
              <w:tc>
                <w:tcPr>
                  <w:tcW w:w="713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化学品名称</w:t>
                  </w:r>
                </w:p>
              </w:tc>
              <w:tc>
                <w:tcPr>
                  <w:tcW w:w="635" w:type="pct"/>
                  <w:vAlign w:val="center"/>
                </w:tcPr>
                <w:p w:rsidR="00CA7C3C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规格</w:t>
                  </w:r>
                </w:p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（瓶）</w:t>
                  </w:r>
                </w:p>
              </w:tc>
              <w:tc>
                <w:tcPr>
                  <w:tcW w:w="632" w:type="pct"/>
                </w:tcPr>
                <w:p w:rsidR="00CA7C3C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数</w:t>
                  </w: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量</w:t>
                  </w:r>
                </w:p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（</w:t>
                  </w: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瓶</w:t>
                  </w:r>
                  <w:r w:rsidRPr="00F70857"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  <w:t>）</w:t>
                  </w:r>
                </w:p>
              </w:tc>
              <w:tc>
                <w:tcPr>
                  <w:tcW w:w="1112" w:type="pct"/>
                  <w:vAlign w:val="center"/>
                </w:tcPr>
                <w:p w:rsidR="00CA7C3C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备注</w:t>
                  </w:r>
                </w:p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</w:pPr>
                  <w:r>
                    <w:rPr>
                      <w:rFonts w:ascii="Times New Roman" w:eastAsia="仿宋_GB2312" w:hAnsi="Times New Roman" w:cs="Times New Roman" w:hint="eastAsia"/>
                      <w:sz w:val="28"/>
                      <w:szCs w:val="28"/>
                    </w:rPr>
                    <w:t>（订单号）</w:t>
                  </w:r>
                </w:p>
              </w:tc>
            </w:tr>
            <w:tr w:rsidR="00CA7C3C" w:rsidRPr="00F70857" w:rsidTr="00CA7C3C">
              <w:tc>
                <w:tcPr>
                  <w:tcW w:w="477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1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2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7C3C" w:rsidRPr="00F70857" w:rsidTr="00CA7C3C">
              <w:tc>
                <w:tcPr>
                  <w:tcW w:w="477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1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2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7C3C" w:rsidRPr="00F70857" w:rsidTr="00CA7C3C">
              <w:tc>
                <w:tcPr>
                  <w:tcW w:w="477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1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2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7C3C" w:rsidRPr="00F70857" w:rsidTr="00CA7C3C">
              <w:tc>
                <w:tcPr>
                  <w:tcW w:w="477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1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2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A7C3C" w:rsidRPr="00F70857" w:rsidTr="00CA7C3C">
              <w:tc>
                <w:tcPr>
                  <w:tcW w:w="477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31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5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2" w:type="pct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12" w:type="pct"/>
                  <w:vAlign w:val="center"/>
                </w:tcPr>
                <w:p w:rsidR="00CA7C3C" w:rsidRPr="00F70857" w:rsidRDefault="00CA7C3C" w:rsidP="00CA7C3C">
                  <w:pPr>
                    <w:tabs>
                      <w:tab w:val="left" w:pos="8364"/>
                    </w:tabs>
                    <w:snapToGrid w:val="0"/>
                    <w:jc w:val="center"/>
                    <w:rPr>
                      <w:rFonts w:ascii="Times New Roman" w:eastAsia="仿宋_GB2312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17237" w:rsidRPr="00F70857" w:rsidRDefault="00CA7C3C" w:rsidP="009C321B">
            <w:pPr>
              <w:spacing w:line="360" w:lineRule="auto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（注：若非新购化学品，可直接在备注处填写毛重）</w:t>
            </w:r>
          </w:p>
        </w:tc>
      </w:tr>
      <w:tr w:rsidR="00217237" w:rsidRPr="00F70857" w:rsidTr="00CA7C3C">
        <w:trPr>
          <w:trHeight w:val="558"/>
        </w:trPr>
        <w:tc>
          <w:tcPr>
            <w:tcW w:w="853" w:type="dxa"/>
            <w:vAlign w:val="center"/>
          </w:tcPr>
          <w:p w:rsidR="00217237" w:rsidRPr="00F70857" w:rsidRDefault="00DB0012" w:rsidP="00CA7C3C">
            <w:pPr>
              <w:spacing w:line="360" w:lineRule="auto"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委托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8507" w:type="dxa"/>
          </w:tcPr>
          <w:p w:rsidR="00217237" w:rsidRDefault="00DB0012" w:rsidP="00DB0012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托管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理由：</w:t>
            </w:r>
          </w:p>
          <w:p w:rsidR="00217237" w:rsidRDefault="00217237" w:rsidP="00DB0012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B0012" w:rsidRPr="00F70857" w:rsidRDefault="00DB0012" w:rsidP="00DB0012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217237" w:rsidRPr="00F70857" w:rsidRDefault="00DB0012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委托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人、课题组负责人及单位承诺：保证按照学校危险化学品分级管理要求落实各项管理措施。</w:t>
            </w: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  <w:r w:rsidR="00DB0012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委托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人（签字）：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</w:t>
            </w: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课题组负责人意见：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</w:t>
            </w: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课题负责人（签字）：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  <w:p w:rsidR="00217237" w:rsidRPr="00F70857" w:rsidRDefault="00DB0012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委托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单位审核意见：</w:t>
            </w:r>
          </w:p>
          <w:p w:rsidR="00217237" w:rsidRPr="00F70857" w:rsidRDefault="00217237" w:rsidP="009C321B">
            <w:pPr>
              <w:ind w:firstLineChars="800" w:firstLine="22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单位负责人（签字）：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  <w:p w:rsidR="00217237" w:rsidRDefault="00217237" w:rsidP="00DB0012">
            <w:pPr>
              <w:ind w:firstLineChars="1900" w:firstLine="4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B0012">
              <w:rPr>
                <w:rFonts w:ascii="Times New Roman" w:eastAsia="仿宋_GB2312" w:hAnsi="Times New Roman" w:cs="Times New Roman"/>
                <w:sz w:val="24"/>
                <w:szCs w:val="28"/>
              </w:rPr>
              <w:t>（单位盖章</w:t>
            </w:r>
            <w:r w:rsidRPr="00DB0012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DB0012">
              <w:rPr>
                <w:rFonts w:ascii="Times New Roman" w:eastAsia="仿宋_GB2312" w:hAnsi="Times New Roman" w:cs="Times New Roman"/>
                <w:sz w:val="24"/>
                <w:szCs w:val="28"/>
              </w:rPr>
              <w:t>）</w:t>
            </w:r>
            <w:r w:rsidRPr="00DB0012">
              <w:rPr>
                <w:rFonts w:ascii="Times New Roman" w:eastAsia="仿宋_GB2312" w:hAnsi="Times New Roman" w:cs="Times New Roman"/>
                <w:sz w:val="24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</w:p>
          <w:p w:rsidR="00DB0012" w:rsidRPr="00F70857" w:rsidRDefault="00DB0012" w:rsidP="00DB0012">
            <w:pP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217237" w:rsidRPr="00F70857" w:rsidTr="00DB0012">
        <w:trPr>
          <w:trHeight w:val="2251"/>
        </w:trPr>
        <w:tc>
          <w:tcPr>
            <w:tcW w:w="853" w:type="dxa"/>
            <w:vAlign w:val="center"/>
          </w:tcPr>
          <w:p w:rsidR="00217237" w:rsidRPr="00F70857" w:rsidRDefault="00DB0012" w:rsidP="00DB0012">
            <w:pPr>
              <w:spacing w:line="360" w:lineRule="auto"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管理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8507" w:type="dxa"/>
          </w:tcPr>
          <w:p w:rsidR="00217237" w:rsidRDefault="00DB0012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管理单位意见：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（同意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不同意）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：</w:t>
            </w:r>
          </w:p>
          <w:p w:rsidR="00DB0012" w:rsidRPr="00F70857" w:rsidRDefault="00DB0012" w:rsidP="009C321B">
            <w:pPr>
              <w:ind w:firstLineChars="200" w:firstLine="560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DB0012" w:rsidRPr="00F70857" w:rsidRDefault="00DB0012" w:rsidP="00DB0012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保管场所：</w:t>
            </w:r>
            <w:proofErr w:type="gramStart"/>
            <w:r w:rsidRP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西教学</w:t>
            </w:r>
            <w:proofErr w:type="gramEnd"/>
            <w:r w:rsidRP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楼</w:t>
            </w:r>
            <w:r w:rsidRPr="00DB0012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 w:rsidRPr="00DB0012">
              <w:rPr>
                <w:rFonts w:ascii="Times New Roman" w:eastAsia="仿宋_GB2312" w:hAnsi="Times New Roman" w:cs="Times New Roman"/>
                <w:sz w:val="28"/>
                <w:szCs w:val="28"/>
              </w:rPr>
              <w:t>栋</w:t>
            </w:r>
            <w:r w:rsidRPr="00DB0012">
              <w:rPr>
                <w:rFonts w:ascii="Times New Roman" w:eastAsia="仿宋_GB2312" w:hAnsi="Times New Roman" w:cs="Times New Roman"/>
                <w:sz w:val="28"/>
                <w:szCs w:val="28"/>
              </w:rPr>
              <w:t>605</w:t>
            </w:r>
            <w:r w:rsidRPr="00DB0012">
              <w:rPr>
                <w:rFonts w:ascii="Times New Roman" w:eastAsia="仿宋_GB2312" w:hAnsi="Times New Roman" w:cs="Times New Roman"/>
                <w:sz w:val="28"/>
                <w:szCs w:val="28"/>
              </w:rPr>
              <w:t>室</w:t>
            </w:r>
          </w:p>
          <w:p w:rsidR="00217237" w:rsidRPr="00F70857" w:rsidRDefault="00DB0012" w:rsidP="00DB0012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保管人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一</w:t>
            </w:r>
            <w:proofErr w:type="gramEnd"/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保管人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二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  <w:p w:rsidR="00217237" w:rsidRPr="00F70857" w:rsidRDefault="00DB0012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实验室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负责人：</w:t>
            </w:r>
            <w:r w:rsidR="00217237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</w:t>
            </w: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单位领导：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  <w:tr w:rsidR="00217237" w:rsidRPr="00F70857" w:rsidTr="00DB0012">
        <w:trPr>
          <w:cantSplit/>
          <w:trHeight w:val="3676"/>
        </w:trPr>
        <w:tc>
          <w:tcPr>
            <w:tcW w:w="853" w:type="dxa"/>
            <w:textDirection w:val="tbRlV"/>
            <w:vAlign w:val="center"/>
          </w:tcPr>
          <w:p w:rsidR="00217237" w:rsidRPr="00F70857" w:rsidRDefault="00217237" w:rsidP="00DB0012">
            <w:pPr>
              <w:spacing w:line="360" w:lineRule="auto"/>
              <w:ind w:left="113" w:right="113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设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备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与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实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验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室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管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理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处</w:t>
            </w:r>
          </w:p>
        </w:tc>
        <w:tc>
          <w:tcPr>
            <w:tcW w:w="8507" w:type="dxa"/>
          </w:tcPr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口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同意。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托管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及管理单位</w:t>
            </w:r>
            <w:r w:rsidR="00DB0012"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请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按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实验室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化学品分级管理要求，做好相应的存放、保管和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领用</w:t>
            </w:r>
            <w:r w:rsidR="00BC22D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登记等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措施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，并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做好交接手续并存档，</w:t>
            </w:r>
            <w:r w:rsidR="00DB0012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领用时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需要双人签收、双人运输。</w:t>
            </w: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口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不同意（理由）</w:t>
            </w:r>
          </w:p>
          <w:p w:rsidR="00217237" w:rsidRPr="00F70857" w:rsidRDefault="00217237" w:rsidP="009C321B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负责人：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</w:t>
            </w: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单位盖章：</w:t>
            </w:r>
          </w:p>
          <w:p w:rsidR="00217237" w:rsidRPr="00F70857" w:rsidRDefault="00217237" w:rsidP="009C321B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70857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</w:p>
        </w:tc>
      </w:tr>
    </w:tbl>
    <w:p w:rsidR="00527698" w:rsidRDefault="00C2677E">
      <w:pPr>
        <w:spacing w:line="360" w:lineRule="auto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*</w:t>
      </w:r>
      <w:r>
        <w:rPr>
          <w:rFonts w:ascii="仿宋" w:eastAsia="仿宋" w:hAnsi="仿宋"/>
          <w:szCs w:val="28"/>
        </w:rPr>
        <w:t>注</w:t>
      </w:r>
      <w:r>
        <w:rPr>
          <w:rFonts w:ascii="仿宋" w:eastAsia="仿宋" w:hAnsi="仿宋" w:hint="eastAsia"/>
          <w:szCs w:val="28"/>
        </w:rPr>
        <w:t>：</w:t>
      </w:r>
      <w:r w:rsidR="00F70857" w:rsidRPr="00F70857">
        <w:rPr>
          <w:rFonts w:ascii="仿宋" w:eastAsia="仿宋" w:hAnsi="仿宋" w:hint="eastAsia"/>
          <w:szCs w:val="28"/>
        </w:rPr>
        <w:t>此</w:t>
      </w:r>
      <w:r w:rsidR="00BC22D0">
        <w:rPr>
          <w:rFonts w:ascii="仿宋" w:eastAsia="仿宋" w:hAnsi="仿宋" w:hint="eastAsia"/>
          <w:szCs w:val="28"/>
        </w:rPr>
        <w:t>申请</w:t>
      </w:r>
      <w:r w:rsidR="00F70857">
        <w:rPr>
          <w:rFonts w:ascii="仿宋" w:eastAsia="仿宋" w:hAnsi="仿宋" w:hint="eastAsia"/>
          <w:szCs w:val="28"/>
        </w:rPr>
        <w:t>书</w:t>
      </w:r>
      <w:r w:rsidR="00F70857" w:rsidRPr="00F70857">
        <w:rPr>
          <w:rFonts w:ascii="仿宋" w:eastAsia="仿宋" w:hAnsi="仿宋" w:hint="eastAsia"/>
          <w:szCs w:val="28"/>
        </w:rPr>
        <w:t>一式三联</w:t>
      </w:r>
      <w:r w:rsidR="00F70857" w:rsidRPr="00F70857">
        <w:rPr>
          <w:rFonts w:ascii="仿宋" w:eastAsia="仿宋" w:hAnsi="仿宋"/>
          <w:szCs w:val="28"/>
        </w:rPr>
        <w:t>,设备与实验室管理处、</w:t>
      </w:r>
      <w:r w:rsidR="00BC22D0">
        <w:rPr>
          <w:rFonts w:ascii="仿宋" w:eastAsia="仿宋" w:hAnsi="仿宋" w:hint="eastAsia"/>
          <w:szCs w:val="28"/>
        </w:rPr>
        <w:t>委托</w:t>
      </w:r>
      <w:r w:rsidR="00F70857" w:rsidRPr="00F70857">
        <w:rPr>
          <w:rFonts w:ascii="仿宋" w:eastAsia="仿宋" w:hAnsi="仿宋"/>
          <w:szCs w:val="28"/>
        </w:rPr>
        <w:t>单位、</w:t>
      </w:r>
      <w:r w:rsidR="00BC22D0">
        <w:rPr>
          <w:rFonts w:ascii="仿宋" w:eastAsia="仿宋" w:hAnsi="仿宋" w:hint="eastAsia"/>
          <w:szCs w:val="28"/>
        </w:rPr>
        <w:t>管理</w:t>
      </w:r>
      <w:bookmarkStart w:id="0" w:name="_GoBack"/>
      <w:bookmarkEnd w:id="0"/>
      <w:r w:rsidR="00F70857" w:rsidRPr="00F70857">
        <w:rPr>
          <w:rFonts w:ascii="仿宋" w:eastAsia="仿宋" w:hAnsi="仿宋"/>
          <w:szCs w:val="28"/>
        </w:rPr>
        <w:t>单位各一联。</w:t>
      </w:r>
    </w:p>
    <w:sectPr w:rsidR="0052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1AE" w:rsidRDefault="005741AE" w:rsidP="004A6772">
      <w:r>
        <w:separator/>
      </w:r>
    </w:p>
  </w:endnote>
  <w:endnote w:type="continuationSeparator" w:id="0">
    <w:p w:rsidR="005741AE" w:rsidRDefault="005741AE" w:rsidP="004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1AE" w:rsidRDefault="005741AE" w:rsidP="004A6772">
      <w:r>
        <w:separator/>
      </w:r>
    </w:p>
  </w:footnote>
  <w:footnote w:type="continuationSeparator" w:id="0">
    <w:p w:rsidR="005741AE" w:rsidRDefault="005741AE" w:rsidP="004A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92"/>
    <w:rsid w:val="FF7FFE0F"/>
    <w:rsid w:val="00026B74"/>
    <w:rsid w:val="000A5312"/>
    <w:rsid w:val="000B4184"/>
    <w:rsid w:val="000B49CE"/>
    <w:rsid w:val="000B7D34"/>
    <w:rsid w:val="000D756C"/>
    <w:rsid w:val="00120604"/>
    <w:rsid w:val="001363D8"/>
    <w:rsid w:val="001D5C2D"/>
    <w:rsid w:val="001F6E0D"/>
    <w:rsid w:val="00205C54"/>
    <w:rsid w:val="00217237"/>
    <w:rsid w:val="00223D0B"/>
    <w:rsid w:val="002E59ED"/>
    <w:rsid w:val="00327F76"/>
    <w:rsid w:val="003B0EE3"/>
    <w:rsid w:val="004124CE"/>
    <w:rsid w:val="00431C54"/>
    <w:rsid w:val="00442098"/>
    <w:rsid w:val="0046528B"/>
    <w:rsid w:val="00481C6C"/>
    <w:rsid w:val="004921CD"/>
    <w:rsid w:val="004A6772"/>
    <w:rsid w:val="004C05E5"/>
    <w:rsid w:val="00527698"/>
    <w:rsid w:val="00542B71"/>
    <w:rsid w:val="00554692"/>
    <w:rsid w:val="005613E2"/>
    <w:rsid w:val="0057321F"/>
    <w:rsid w:val="005741AE"/>
    <w:rsid w:val="005A3EC5"/>
    <w:rsid w:val="006125F7"/>
    <w:rsid w:val="00645C28"/>
    <w:rsid w:val="00664C2C"/>
    <w:rsid w:val="0066543A"/>
    <w:rsid w:val="0069735B"/>
    <w:rsid w:val="006C1502"/>
    <w:rsid w:val="006D0CB4"/>
    <w:rsid w:val="006E0CC4"/>
    <w:rsid w:val="007D4AA3"/>
    <w:rsid w:val="00810128"/>
    <w:rsid w:val="0081227D"/>
    <w:rsid w:val="008128FC"/>
    <w:rsid w:val="008362B1"/>
    <w:rsid w:val="00882C63"/>
    <w:rsid w:val="00892E4E"/>
    <w:rsid w:val="00893EFE"/>
    <w:rsid w:val="008A68AC"/>
    <w:rsid w:val="008B18E1"/>
    <w:rsid w:val="008B345F"/>
    <w:rsid w:val="008E7DA1"/>
    <w:rsid w:val="00955176"/>
    <w:rsid w:val="009870F9"/>
    <w:rsid w:val="009B0A23"/>
    <w:rsid w:val="009D2831"/>
    <w:rsid w:val="009E5A56"/>
    <w:rsid w:val="009F4054"/>
    <w:rsid w:val="009F4FCD"/>
    <w:rsid w:val="00A07C1F"/>
    <w:rsid w:val="00A57F08"/>
    <w:rsid w:val="00B66862"/>
    <w:rsid w:val="00B7212B"/>
    <w:rsid w:val="00BC22D0"/>
    <w:rsid w:val="00BD1078"/>
    <w:rsid w:val="00BE0153"/>
    <w:rsid w:val="00C1254A"/>
    <w:rsid w:val="00C2677E"/>
    <w:rsid w:val="00C56180"/>
    <w:rsid w:val="00C70B44"/>
    <w:rsid w:val="00C71B12"/>
    <w:rsid w:val="00CA12FD"/>
    <w:rsid w:val="00CA7C3C"/>
    <w:rsid w:val="00CC3013"/>
    <w:rsid w:val="00CE4EA9"/>
    <w:rsid w:val="00CF2296"/>
    <w:rsid w:val="00D149FB"/>
    <w:rsid w:val="00D35CE8"/>
    <w:rsid w:val="00DB0012"/>
    <w:rsid w:val="00DC40A9"/>
    <w:rsid w:val="00DE74D8"/>
    <w:rsid w:val="00E11B50"/>
    <w:rsid w:val="00E979AC"/>
    <w:rsid w:val="00EB6B9A"/>
    <w:rsid w:val="00EC54B7"/>
    <w:rsid w:val="00EC66DF"/>
    <w:rsid w:val="00F70857"/>
    <w:rsid w:val="00FB1D64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50146"/>
  <w15:docId w15:val="{1A4D069F-3BDD-4B8B-82E8-6DA4C50D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0"/>
    <w:qFormat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2</Pages>
  <Words>96</Words>
  <Characters>548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duax</dc:creator>
  <cp:lastModifiedBy>中山大学</cp:lastModifiedBy>
  <cp:revision>4</cp:revision>
  <cp:lastPrinted>2019-03-27T16:30:00Z</cp:lastPrinted>
  <dcterms:created xsi:type="dcterms:W3CDTF">2022-10-14T07:46:00Z</dcterms:created>
  <dcterms:modified xsi:type="dcterms:W3CDTF">2023-02-28T00:56:00Z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